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57AE" w14:textId="55E2D21E" w:rsidR="0007152F" w:rsidRPr="00B41CD6" w:rsidRDefault="00000000" w:rsidP="00A30DEC">
      <w:pPr>
        <w:rPr>
          <w:b/>
          <w:i/>
          <w:color w:val="FF0000"/>
          <w:sz w:val="28"/>
        </w:rPr>
      </w:pPr>
      <w:r>
        <w:rPr>
          <w:b/>
          <w:noProof/>
          <w:sz w:val="28"/>
          <w:lang w:eastAsia="en-GB"/>
        </w:rPr>
        <w:object w:dxaOrig="1440" w:dyaOrig="1440" w14:anchorId="19CE3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745397142" r:id="rId8"/>
        </w:object>
      </w:r>
      <w:r w:rsidR="0007152F" w:rsidRPr="00F67793">
        <w:rPr>
          <w:b/>
          <w:sz w:val="28"/>
        </w:rPr>
        <w:t>In the</w:t>
      </w:r>
      <w:r w:rsidR="0007152F">
        <w:rPr>
          <w:b/>
          <w:sz w:val="28"/>
        </w:rPr>
        <w:t xml:space="preserve"> Family Court</w:t>
      </w:r>
      <w:r w:rsidR="0007152F">
        <w:rPr>
          <w:b/>
          <w:sz w:val="28"/>
        </w:rPr>
        <w:tab/>
      </w:r>
      <w:r w:rsidR="0007152F" w:rsidRPr="00F67793">
        <w:rPr>
          <w:b/>
          <w:sz w:val="28"/>
        </w:rPr>
        <w:tab/>
      </w:r>
      <w:r w:rsidR="005658DA">
        <w:rPr>
          <w:b/>
          <w:sz w:val="28"/>
        </w:rPr>
        <w:t xml:space="preserve">Case </w:t>
      </w:r>
      <w:r w:rsidR="0007152F" w:rsidRPr="00F67793">
        <w:rPr>
          <w:b/>
          <w:sz w:val="28"/>
        </w:rPr>
        <w:t>No:</w:t>
      </w:r>
      <w:r w:rsidR="0007152F">
        <w:rPr>
          <w:b/>
          <w:sz w:val="28"/>
        </w:rPr>
        <w:t xml:space="preserve"> </w:t>
      </w:r>
      <w:r w:rsidR="0007152F" w:rsidRPr="00B41CD6">
        <w:rPr>
          <w:b/>
          <w:color w:val="FF0000"/>
          <w:sz w:val="28"/>
        </w:rPr>
        <w:t>[</w:t>
      </w:r>
      <w:r w:rsidR="0007152F" w:rsidRPr="00B41CD6">
        <w:rPr>
          <w:b/>
          <w:i/>
          <w:color w:val="FF0000"/>
          <w:sz w:val="28"/>
        </w:rPr>
        <w:t>Case number</w:t>
      </w:r>
      <w:r w:rsidR="0007152F" w:rsidRPr="00B41CD6">
        <w:rPr>
          <w:b/>
          <w:color w:val="FF0000"/>
          <w:sz w:val="28"/>
        </w:rPr>
        <w:t>]</w:t>
      </w:r>
    </w:p>
    <w:p w14:paraId="2F6AB2AF" w14:textId="67A0B7E0" w:rsidR="00622A22" w:rsidRPr="00B41CD6" w:rsidRDefault="0007152F" w:rsidP="00A30DEC">
      <w:pPr>
        <w:rPr>
          <w:b/>
          <w:color w:val="FF0000"/>
        </w:rPr>
      </w:pPr>
      <w:r w:rsidRPr="00B41CD6">
        <w:rPr>
          <w:b/>
          <w:sz w:val="28"/>
        </w:rPr>
        <w:t xml:space="preserve">sitting at </w:t>
      </w:r>
      <w:r w:rsidRPr="00B41CD6">
        <w:rPr>
          <w:b/>
          <w:color w:val="FF0000"/>
          <w:sz w:val="28"/>
        </w:rPr>
        <w:t>[</w:t>
      </w:r>
      <w:r w:rsidRPr="00B41CD6">
        <w:rPr>
          <w:b/>
          <w:i/>
          <w:color w:val="FF0000"/>
          <w:sz w:val="28"/>
        </w:rPr>
        <w:t>Court name</w:t>
      </w:r>
      <w:r w:rsidRPr="00B41CD6">
        <w:rPr>
          <w:b/>
          <w:color w:val="FF0000"/>
          <w:sz w:val="28"/>
        </w:rPr>
        <w:t>]</w:t>
      </w:r>
    </w:p>
    <w:p w14:paraId="2B55C2CF" w14:textId="77777777" w:rsidR="00622A22" w:rsidRPr="004A6454" w:rsidRDefault="00622A22" w:rsidP="00A30DEC">
      <w:pPr>
        <w:rPr>
          <w:b/>
        </w:rPr>
      </w:pPr>
    </w:p>
    <w:p w14:paraId="141F53DF" w14:textId="77777777" w:rsidR="00622A22" w:rsidRPr="004A6454" w:rsidRDefault="00622A22" w:rsidP="00A30DEC">
      <w:pPr>
        <w:rPr>
          <w:b/>
        </w:rPr>
      </w:pPr>
    </w:p>
    <w:p w14:paraId="10E14F3B" w14:textId="77777777" w:rsidR="00622A22" w:rsidRDefault="00622A22" w:rsidP="00A30DEC"/>
    <w:p w14:paraId="2EA94D45" w14:textId="77777777" w:rsidR="004A6454" w:rsidRDefault="004A6454" w:rsidP="00A30DEC"/>
    <w:p w14:paraId="30062ACE" w14:textId="77777777" w:rsidR="009D077F" w:rsidRDefault="009D077F" w:rsidP="00A30DEC"/>
    <w:p w14:paraId="77A4F966" w14:textId="77777777" w:rsidR="004A6454" w:rsidRDefault="004A6454" w:rsidP="00A30DEC"/>
    <w:p w14:paraId="0F00B2B9" w14:textId="77777777" w:rsidR="004A6454" w:rsidRPr="004A6454" w:rsidRDefault="004A6454" w:rsidP="00A30DEC">
      <w:pPr>
        <w:rPr>
          <w:b/>
        </w:rPr>
      </w:pPr>
      <w:r>
        <w:rPr>
          <w:b/>
          <w:color w:val="FF0000"/>
        </w:rPr>
        <w:t>[The Matrimonial Causes Act 1973] /</w:t>
      </w:r>
    </w:p>
    <w:p w14:paraId="1713EEE6" w14:textId="106F947C" w:rsidR="00BD78F7" w:rsidRPr="00EC005B" w:rsidRDefault="00BD78F7" w:rsidP="00A30DEC">
      <w:pPr>
        <w:rPr>
          <w:b/>
          <w:bCs/>
          <w:color w:val="FF0000"/>
        </w:rPr>
      </w:pPr>
      <w:bookmarkStart w:id="0" w:name="_Hlk111553127"/>
      <w:r w:rsidRPr="00EC005B">
        <w:rPr>
          <w:b/>
          <w:bCs/>
          <w:color w:val="FF0000"/>
        </w:rPr>
        <w:t>[</w:t>
      </w:r>
      <w:bookmarkStart w:id="1" w:name="_Hlk111809643"/>
      <w:r w:rsidRPr="00EC005B">
        <w:rPr>
          <w:b/>
          <w:bCs/>
          <w:color w:val="FF0000"/>
        </w:rPr>
        <w:t>The Matrimonial and Family Proceedings Act 1984</w:t>
      </w:r>
      <w:r w:rsidR="00C039D2">
        <w:rPr>
          <w:b/>
          <w:bCs/>
          <w:color w:val="FF0000"/>
        </w:rPr>
        <w:t xml:space="preserve"> and Schedule 7 to t</w:t>
      </w:r>
      <w:r w:rsidR="00C039D2">
        <w:rPr>
          <w:b/>
          <w:color w:val="FF0000"/>
        </w:rPr>
        <w:t>he Civil Partnership Act 2004</w:t>
      </w:r>
      <w:r w:rsidRPr="00EC005B">
        <w:rPr>
          <w:b/>
          <w:bCs/>
          <w:color w:val="FF0000"/>
        </w:rPr>
        <w:t>]</w:t>
      </w:r>
      <w:bookmarkEnd w:id="1"/>
      <w:r w:rsidRPr="00EC005B">
        <w:rPr>
          <w:b/>
          <w:bCs/>
          <w:color w:val="FF0000"/>
        </w:rPr>
        <w:t xml:space="preserve"> /</w:t>
      </w:r>
    </w:p>
    <w:bookmarkEnd w:id="0"/>
    <w:p w14:paraId="28D50FA4" w14:textId="3BC58A9D" w:rsidR="004A6454" w:rsidRPr="009D077F" w:rsidRDefault="004A6454" w:rsidP="00A30DEC">
      <w:pPr>
        <w:rPr>
          <w:b/>
        </w:rPr>
      </w:pPr>
      <w:r>
        <w:rPr>
          <w:b/>
          <w:color w:val="FF0000"/>
        </w:rPr>
        <w:t>[The Civil Partnership Act 2004]</w:t>
      </w:r>
    </w:p>
    <w:p w14:paraId="10C5D568" w14:textId="77777777" w:rsidR="004A6454" w:rsidRPr="00012EDD" w:rsidRDefault="004A6454" w:rsidP="00A30DEC">
      <w:r w:rsidRPr="00012EDD">
        <w:rPr>
          <w:b/>
          <w:smallCaps/>
          <w:color w:val="00B050"/>
        </w:rPr>
        <w:t>(Delete as appropriate)</w:t>
      </w:r>
    </w:p>
    <w:p w14:paraId="1098AD8F" w14:textId="77777777" w:rsidR="004A6454" w:rsidRPr="004A6454" w:rsidRDefault="004A6454" w:rsidP="00A30DEC"/>
    <w:p w14:paraId="4C46F1F5" w14:textId="77777777" w:rsidR="004A6454" w:rsidRPr="004A6454" w:rsidRDefault="004A6454" w:rsidP="00A30DEC"/>
    <w:p w14:paraId="58BD27E2" w14:textId="77777777" w:rsidR="004A6454" w:rsidRDefault="004A6454" w:rsidP="00A30DEC"/>
    <w:p w14:paraId="6BAFE7CF" w14:textId="77777777" w:rsidR="004A6454" w:rsidRDefault="004A6454" w:rsidP="00A30DEC">
      <w:pPr>
        <w:rPr>
          <w:b/>
        </w:rPr>
      </w:pPr>
      <w:r>
        <w:rPr>
          <w:b/>
        </w:rPr>
        <w:t xml:space="preserve">The </w:t>
      </w:r>
      <w:r w:rsidR="00B41CD6" w:rsidRPr="00B41CD6">
        <w:rPr>
          <w:b/>
          <w:color w:val="FF0000"/>
        </w:rPr>
        <w:t>[</w:t>
      </w:r>
      <w:r w:rsidR="008A5136" w:rsidRPr="00B41CD6">
        <w:rPr>
          <w:b/>
          <w:color w:val="FF0000"/>
        </w:rPr>
        <w:t>Marriage</w:t>
      </w:r>
      <w:r w:rsidR="00B41CD6" w:rsidRPr="00B41CD6">
        <w:rPr>
          <w:b/>
          <w:color w:val="FF0000"/>
        </w:rPr>
        <w:t>] / [Civil Partnership]</w:t>
      </w:r>
      <w:r w:rsidRPr="00B41CD6">
        <w:rPr>
          <w:b/>
          <w:color w:val="FF0000"/>
        </w:rPr>
        <w:t xml:space="preserve"> </w:t>
      </w:r>
      <w:r>
        <w:rPr>
          <w:b/>
        </w:rPr>
        <w:t xml:space="preserve">of </w:t>
      </w:r>
      <w:r w:rsidRPr="00B41CD6">
        <w:rPr>
          <w:b/>
          <w:color w:val="FF0000"/>
        </w:rPr>
        <w:t>[</w:t>
      </w:r>
      <w:r w:rsidR="00B41CD6" w:rsidRPr="00B41CD6">
        <w:rPr>
          <w:b/>
          <w:i/>
          <w:color w:val="FF0000"/>
        </w:rPr>
        <w:t>applicant name</w:t>
      </w:r>
      <w:r w:rsidRPr="00B41CD6">
        <w:rPr>
          <w:b/>
          <w:color w:val="FF0000"/>
        </w:rPr>
        <w:t xml:space="preserve">] </w:t>
      </w:r>
      <w:r>
        <w:rPr>
          <w:b/>
        </w:rPr>
        <w:t xml:space="preserve">and </w:t>
      </w:r>
      <w:r w:rsidRPr="00B41CD6">
        <w:rPr>
          <w:b/>
          <w:color w:val="FF0000"/>
        </w:rPr>
        <w:t>[</w:t>
      </w:r>
      <w:r w:rsidR="00B41CD6" w:rsidRPr="00B41CD6">
        <w:rPr>
          <w:b/>
          <w:i/>
          <w:color w:val="FF0000"/>
        </w:rPr>
        <w:t>respondent name</w:t>
      </w:r>
      <w:r w:rsidRPr="00B41CD6">
        <w:rPr>
          <w:b/>
          <w:color w:val="FF0000"/>
        </w:rPr>
        <w:t>]</w:t>
      </w:r>
    </w:p>
    <w:p w14:paraId="565CE0D1" w14:textId="77777777" w:rsidR="004A6454" w:rsidRPr="004A6454" w:rsidRDefault="004A6454" w:rsidP="00A30DEC"/>
    <w:p w14:paraId="44298C11" w14:textId="77777777" w:rsidR="00EA147B" w:rsidRPr="00F67793" w:rsidRDefault="00EA147B" w:rsidP="00A30DEC">
      <w:r>
        <w:t xml:space="preserve">After hearing </w:t>
      </w:r>
      <w:r w:rsidRPr="00851600">
        <w:rPr>
          <w:color w:val="FF0000"/>
        </w:rPr>
        <w:t>[</w:t>
      </w:r>
      <w:r w:rsidRPr="00B41CD6">
        <w:rPr>
          <w:i/>
          <w:color w:val="FF0000"/>
        </w:rPr>
        <w:t>name the advocates(s) who appeared</w:t>
      </w:r>
      <w:r w:rsidRPr="00851600">
        <w:rPr>
          <w:color w:val="FF0000"/>
        </w:rPr>
        <w:t>]</w:t>
      </w:r>
    </w:p>
    <w:p w14:paraId="08EF2F5D" w14:textId="77777777" w:rsidR="00B84370" w:rsidRDefault="00EA147B" w:rsidP="00A30DEC">
      <w:r>
        <w:t xml:space="preserve">After </w:t>
      </w:r>
      <w:r w:rsidR="00B84370">
        <w:t>consideration of the documents lodged by the parties</w:t>
      </w:r>
    </w:p>
    <w:p w14:paraId="5AF8A553" w14:textId="7E087525" w:rsidR="00B84370" w:rsidRPr="00EC6BDF" w:rsidRDefault="00B84370" w:rsidP="00A30DEC">
      <w:r>
        <w:t xml:space="preserve">After reading the statements </w:t>
      </w:r>
      <w:r w:rsidR="00BD78F7">
        <w:t xml:space="preserve">of </w:t>
      </w:r>
      <w:r>
        <w:t xml:space="preserve">the witnesses specified </w:t>
      </w:r>
      <w:r w:rsidR="00DC09F3">
        <w:t xml:space="preserve">below </w:t>
      </w:r>
    </w:p>
    <w:p w14:paraId="0FEB573E" w14:textId="77777777" w:rsidR="00EA147B" w:rsidRPr="00F67793" w:rsidRDefault="00EA147B" w:rsidP="00A30DEC"/>
    <w:p w14:paraId="527EA330" w14:textId="0E8AF03A" w:rsidR="00EA147B" w:rsidRDefault="00EA147B" w:rsidP="00A30DEC">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B41CD6">
        <w:rPr>
          <w:b/>
          <w:i/>
          <w:color w:val="FF0000"/>
        </w:rPr>
        <w:t>NAME OF JUDGE</w:t>
      </w:r>
      <w:r w:rsidRPr="0050591D">
        <w:rPr>
          <w:b/>
          <w:color w:val="FF0000"/>
        </w:rPr>
        <w:t>]</w:t>
      </w:r>
      <w:r>
        <w:rPr>
          <w:b/>
        </w:rPr>
        <w:t xml:space="preserve"> ON </w:t>
      </w:r>
      <w:r w:rsidRPr="0050591D">
        <w:rPr>
          <w:b/>
          <w:color w:val="FF0000"/>
        </w:rPr>
        <w:t>[</w:t>
      </w:r>
      <w:r w:rsidRPr="00B41CD6">
        <w:rPr>
          <w:b/>
          <w:i/>
          <w:color w:val="FF0000"/>
        </w:rPr>
        <w:t>DATE</w:t>
      </w:r>
      <w:r w:rsidRPr="0050591D">
        <w:rPr>
          <w:b/>
          <w:color w:val="FF0000"/>
        </w:rPr>
        <w:t>]</w:t>
      </w:r>
      <w:r>
        <w:rPr>
          <w:b/>
        </w:rPr>
        <w:t xml:space="preserve"> SITTING IN </w:t>
      </w:r>
      <w:r w:rsidR="00B84370" w:rsidRPr="00B84370">
        <w:rPr>
          <w:b/>
          <w:color w:val="FF0000"/>
        </w:rPr>
        <w:t>[OPEN COURT] / [</w:t>
      </w:r>
      <w:r w:rsidRPr="00B84370">
        <w:rPr>
          <w:b/>
          <w:color w:val="FF0000"/>
        </w:rPr>
        <w:t>PRIVATE</w:t>
      </w:r>
      <w:r w:rsidR="00B84370" w:rsidRPr="00B84370">
        <w:rPr>
          <w:b/>
          <w:color w:val="FF0000"/>
        </w:rPr>
        <w:t>]</w:t>
      </w:r>
    </w:p>
    <w:p w14:paraId="5BBA9969" w14:textId="77777777" w:rsidR="00C039D2" w:rsidRPr="00E84E88" w:rsidRDefault="00C039D2" w:rsidP="00A30DEC">
      <w:pPr>
        <w:pStyle w:val="PlainText"/>
        <w:rPr>
          <w:rFonts w:cs="Times New Roman"/>
          <w:szCs w:val="24"/>
        </w:rPr>
      </w:pPr>
    </w:p>
    <w:p w14:paraId="209C39E6" w14:textId="77777777" w:rsidR="00C039D2" w:rsidRPr="00E84E88" w:rsidRDefault="00C039D2" w:rsidP="00A30DEC">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2" w:name="BMF"/>
      <w:r w:rsidRPr="00E84E88">
        <w:rPr>
          <w:rFonts w:cs="Times New Roman"/>
          <w:b/>
          <w:szCs w:val="24"/>
        </w:rPr>
        <w:t>WARNING: IF YOU DO NOT COMPLY WITH THIS ORDER, YOU MAY BE HELD TO BE IN CONTEMPT OF COURT AND YOU MAY BE SENT TO PRISON, BE FINED, OR HAVE YOUR ASSETS SEIZED.</w:t>
      </w:r>
    </w:p>
    <w:p w14:paraId="2465DD7C" w14:textId="77777777" w:rsidR="00C039D2" w:rsidRPr="00E84E88" w:rsidRDefault="00C039D2" w:rsidP="00A30DEC">
      <w:pPr>
        <w:pStyle w:val="PlainText"/>
        <w:rPr>
          <w:rFonts w:cs="Times New Roman"/>
          <w:szCs w:val="24"/>
        </w:rPr>
      </w:pPr>
    </w:p>
    <w:bookmarkEnd w:id="2"/>
    <w:p w14:paraId="5F475515" w14:textId="77777777" w:rsidR="00EA147B" w:rsidRPr="00840F34" w:rsidRDefault="00EA147B" w:rsidP="00A30DEC"/>
    <w:p w14:paraId="4E97EF01" w14:textId="4FA19F95" w:rsidR="00EA147B" w:rsidRPr="00C414BD" w:rsidRDefault="00EA147B" w:rsidP="00A30DEC">
      <w:pPr>
        <w:pStyle w:val="Heading2"/>
      </w:pPr>
      <w:r w:rsidRPr="00C414BD">
        <w:t xml:space="preserve">The </w:t>
      </w:r>
      <w:r w:rsidR="00BD78F7">
        <w:t>p</w:t>
      </w:r>
      <w:r w:rsidRPr="00C414BD">
        <w:t>arties</w:t>
      </w:r>
    </w:p>
    <w:p w14:paraId="284C5324" w14:textId="77777777" w:rsidR="00BD78F7" w:rsidRPr="00EC005B" w:rsidRDefault="00BD78F7" w:rsidP="00A30DEC">
      <w:pPr>
        <w:pStyle w:val="ListParagraph"/>
        <w:numPr>
          <w:ilvl w:val="0"/>
          <w:numId w:val="18"/>
        </w:numPr>
        <w:rPr>
          <w:color w:val="FF0000"/>
          <w:szCs w:val="28"/>
        </w:rPr>
      </w:pPr>
      <w:bookmarkStart w:id="3" w:name="_Hlk112251024"/>
      <w:r w:rsidRPr="00EC005B">
        <w:rPr>
          <w:szCs w:val="24"/>
        </w:rPr>
        <w:t xml:space="preserve">The applicant is </w:t>
      </w:r>
      <w:r w:rsidRPr="00EC005B">
        <w:rPr>
          <w:color w:val="FF0000"/>
          <w:szCs w:val="24"/>
        </w:rPr>
        <w:t>[</w:t>
      </w:r>
      <w:r w:rsidRPr="00EC005B">
        <w:rPr>
          <w:i/>
          <w:color w:val="FF0000"/>
          <w:szCs w:val="24"/>
        </w:rPr>
        <w:t>applicant</w:t>
      </w:r>
      <w:r w:rsidRPr="00EC005B">
        <w:rPr>
          <w:color w:val="FF0000"/>
          <w:szCs w:val="24"/>
        </w:rPr>
        <w:t xml:space="preserve"> </w:t>
      </w:r>
      <w:r w:rsidRPr="00EC005B">
        <w:rPr>
          <w:i/>
          <w:color w:val="FF0000"/>
          <w:szCs w:val="24"/>
        </w:rPr>
        <w:t>name</w:t>
      </w:r>
      <w:r w:rsidRPr="00EC005B">
        <w:rPr>
          <w:color w:val="FF0000"/>
          <w:szCs w:val="24"/>
        </w:rPr>
        <w:t>]</w:t>
      </w:r>
    </w:p>
    <w:p w14:paraId="131E43D4" w14:textId="77777777" w:rsidR="00BD78F7" w:rsidRDefault="00BD78F7" w:rsidP="00A30DEC">
      <w:pPr>
        <w:pStyle w:val="ListParagraph"/>
        <w:ind w:left="567"/>
        <w:rPr>
          <w:color w:val="FF0000"/>
          <w:szCs w:val="28"/>
        </w:rPr>
      </w:pPr>
      <w:r w:rsidRPr="00EC005B">
        <w:rPr>
          <w:szCs w:val="28"/>
        </w:rPr>
        <w:t xml:space="preserve">The </w:t>
      </w:r>
      <w:r w:rsidRPr="00EC005B">
        <w:rPr>
          <w:color w:val="FF0000"/>
          <w:szCs w:val="28"/>
        </w:rPr>
        <w:t>[</w:t>
      </w:r>
      <w:r w:rsidRPr="00EC005B">
        <w:rPr>
          <w:iCs/>
          <w:color w:val="FF0000"/>
          <w:szCs w:val="28"/>
        </w:rPr>
        <w:t>first</w:t>
      </w:r>
      <w:r w:rsidRPr="00EC005B">
        <w:rPr>
          <w:color w:val="FF0000"/>
          <w:szCs w:val="28"/>
        </w:rPr>
        <w:t>]</w:t>
      </w:r>
      <w:r w:rsidRPr="00EC005B">
        <w:rPr>
          <w:szCs w:val="28"/>
        </w:rPr>
        <w:t xml:space="preserve"> respondent is </w:t>
      </w:r>
      <w:r w:rsidRPr="00EC005B">
        <w:rPr>
          <w:color w:val="FF0000"/>
          <w:szCs w:val="28"/>
        </w:rPr>
        <w:t>[</w:t>
      </w:r>
      <w:r w:rsidRPr="00EC005B">
        <w:rPr>
          <w:i/>
          <w:color w:val="FF0000"/>
          <w:szCs w:val="28"/>
        </w:rPr>
        <w:t>respondent name</w:t>
      </w:r>
      <w:r w:rsidRPr="00EC005B">
        <w:rPr>
          <w:color w:val="FF0000"/>
          <w:szCs w:val="28"/>
        </w:rPr>
        <w:t>]</w:t>
      </w:r>
    </w:p>
    <w:p w14:paraId="0B1CD4E4" w14:textId="4042857B" w:rsidR="00BD78F7" w:rsidRDefault="00BD78F7" w:rsidP="00A30DEC">
      <w:pPr>
        <w:pStyle w:val="ListParagraph"/>
        <w:ind w:left="567"/>
        <w:rPr>
          <w:color w:val="FF0000"/>
          <w:szCs w:val="28"/>
        </w:rPr>
      </w:pPr>
      <w:r w:rsidRPr="00EC005B">
        <w:rPr>
          <w:color w:val="FF0000"/>
          <w:szCs w:val="28"/>
        </w:rPr>
        <w:t xml:space="preserve">[The </w:t>
      </w:r>
      <w:r w:rsidRPr="00EC005B">
        <w:rPr>
          <w:iCs/>
          <w:color w:val="FF0000"/>
          <w:szCs w:val="28"/>
        </w:rPr>
        <w:t>second</w:t>
      </w:r>
      <w:r w:rsidRPr="00EC005B">
        <w:rPr>
          <w:color w:val="FF0000"/>
          <w:szCs w:val="28"/>
        </w:rPr>
        <w:t xml:space="preserve"> respondent is [</w:t>
      </w:r>
      <w:r w:rsidRPr="00EC005B">
        <w:rPr>
          <w:i/>
          <w:color w:val="FF0000"/>
          <w:szCs w:val="28"/>
        </w:rPr>
        <w:t>respondent name</w:t>
      </w:r>
      <w:r w:rsidRPr="00EC005B">
        <w:rPr>
          <w:color w:val="FF0000"/>
          <w:szCs w:val="28"/>
        </w:rPr>
        <w:t>]]</w:t>
      </w:r>
    </w:p>
    <w:p w14:paraId="6C1FDD22" w14:textId="5307A6DC" w:rsidR="00BD78F7" w:rsidRDefault="00BD78F7" w:rsidP="00A30DEC">
      <w:pPr>
        <w:pStyle w:val="ListParagraph"/>
        <w:ind w:left="567"/>
        <w:rPr>
          <w:color w:val="FF0000"/>
          <w:szCs w:val="28"/>
        </w:rPr>
      </w:pPr>
      <w:r w:rsidRPr="00EC005B">
        <w:rPr>
          <w:color w:val="FF0000"/>
          <w:szCs w:val="28"/>
        </w:rPr>
        <w:t xml:space="preserve">[The </w:t>
      </w:r>
      <w:r w:rsidRPr="00EC005B">
        <w:rPr>
          <w:iCs/>
          <w:color w:val="FF0000"/>
          <w:szCs w:val="28"/>
        </w:rPr>
        <w:t>third</w:t>
      </w:r>
      <w:r w:rsidRPr="00EC005B">
        <w:rPr>
          <w:i/>
          <w:color w:val="FF0000"/>
          <w:szCs w:val="28"/>
        </w:rPr>
        <w:t xml:space="preserve"> </w:t>
      </w:r>
      <w:r w:rsidRPr="00EC005B">
        <w:rPr>
          <w:iCs/>
          <w:color w:val="FF0000"/>
          <w:szCs w:val="28"/>
        </w:rPr>
        <w:t>[</w:t>
      </w:r>
      <w:r w:rsidRPr="00EC005B">
        <w:rPr>
          <w:i/>
          <w:color w:val="FF0000"/>
          <w:szCs w:val="28"/>
        </w:rPr>
        <w:t>etc</w:t>
      </w:r>
      <w:r w:rsidRPr="00EC005B">
        <w:rPr>
          <w:color w:val="FF0000"/>
          <w:szCs w:val="28"/>
        </w:rPr>
        <w:t>] respondent is [</w:t>
      </w:r>
      <w:r w:rsidRPr="00EC005B">
        <w:rPr>
          <w:i/>
          <w:color w:val="FF0000"/>
          <w:szCs w:val="28"/>
        </w:rPr>
        <w:t>respondent name</w:t>
      </w:r>
      <w:r w:rsidRPr="00EC005B">
        <w:rPr>
          <w:color w:val="FF0000"/>
          <w:szCs w:val="28"/>
        </w:rPr>
        <w:t>]]</w:t>
      </w:r>
      <w:bookmarkEnd w:id="3"/>
    </w:p>
    <w:p w14:paraId="76860E40" w14:textId="5BE82480" w:rsidR="00F31EFD" w:rsidRPr="00012EDD" w:rsidRDefault="00BD78F7" w:rsidP="00A30DEC">
      <w:pPr>
        <w:ind w:left="567"/>
      </w:pPr>
      <w:r w:rsidRPr="00EC005B">
        <w:rPr>
          <w:color w:val="FF0000"/>
          <w:szCs w:val="28"/>
        </w:rPr>
        <w:t>[The intervener is [</w:t>
      </w:r>
      <w:r w:rsidRPr="00EC005B">
        <w:rPr>
          <w:i/>
          <w:color w:val="FF0000"/>
          <w:szCs w:val="28"/>
        </w:rPr>
        <w:t>intervener name</w:t>
      </w:r>
      <w:r w:rsidRPr="00EC005B">
        <w:rPr>
          <w:color w:val="FF0000"/>
          <w:szCs w:val="28"/>
        </w:rPr>
        <w:t>]]</w:t>
      </w:r>
      <w:r w:rsidRPr="00012EDD">
        <w:rPr>
          <w:color w:val="00B050"/>
        </w:rPr>
        <w:t xml:space="preserve"> </w:t>
      </w:r>
      <w:r w:rsidR="007D7E43">
        <w:rPr>
          <w:color w:val="00B050"/>
        </w:rPr>
        <w:br/>
      </w:r>
      <w:r w:rsidR="00851600" w:rsidRPr="00012EDD">
        <w:rPr>
          <w:color w:val="00B050"/>
        </w:rPr>
        <w:t>(S</w:t>
      </w:r>
      <w:r w:rsidR="00EA147B" w:rsidRPr="00012EDD">
        <w:rPr>
          <w:b/>
          <w:smallCaps/>
          <w:color w:val="00B050"/>
        </w:rPr>
        <w:t>pecify if any party acts by a litigation friend</w:t>
      </w:r>
      <w:r w:rsidR="00851600" w:rsidRPr="00012EDD">
        <w:rPr>
          <w:b/>
          <w:smallCaps/>
          <w:color w:val="00B050"/>
        </w:rPr>
        <w:t>)</w:t>
      </w:r>
    </w:p>
    <w:p w14:paraId="0FDD97F3" w14:textId="77777777" w:rsidR="00EA147B" w:rsidRPr="00012EDD" w:rsidRDefault="00EA147B" w:rsidP="00A30DEC">
      <w:pPr>
        <w:tabs>
          <w:tab w:val="left" w:pos="2268"/>
        </w:tabs>
      </w:pPr>
    </w:p>
    <w:p w14:paraId="3E61EDE3" w14:textId="0E013DB6" w:rsidR="000623F6" w:rsidRDefault="000623F6" w:rsidP="00A30DEC">
      <w:pPr>
        <w:pStyle w:val="Heading2"/>
      </w:pPr>
      <w:r>
        <w:t xml:space="preserve">Undertaking to </w:t>
      </w:r>
      <w:r w:rsidRPr="007350B7">
        <w:t>the</w:t>
      </w:r>
      <w:r>
        <w:t xml:space="preserve"> court</w:t>
      </w:r>
    </w:p>
    <w:p w14:paraId="3994B816" w14:textId="76A779E3" w:rsidR="000623F6" w:rsidRPr="000623F6" w:rsidRDefault="000623F6" w:rsidP="00A30DEC">
      <w:pPr>
        <w:numPr>
          <w:ilvl w:val="0"/>
          <w:numId w:val="18"/>
        </w:numPr>
      </w:pPr>
      <w:r w:rsidRPr="00EC005B">
        <w:rPr>
          <w:color w:val="FF0000"/>
        </w:rPr>
        <w:t>[</w:t>
      </w:r>
      <w:r>
        <w:rPr>
          <w:i/>
          <w:color w:val="FF0000"/>
        </w:rPr>
        <w:t xml:space="preserve">Insert </w:t>
      </w:r>
      <w:r w:rsidR="007D7E43">
        <w:rPr>
          <w:i/>
          <w:color w:val="FF0000"/>
        </w:rPr>
        <w:t xml:space="preserve">any undertakings accepted by the court </w:t>
      </w:r>
      <w:proofErr w:type="gramStart"/>
      <w:r w:rsidRPr="00012EDD">
        <w:rPr>
          <w:color w:val="00B050"/>
        </w:rPr>
        <w:t>(</w:t>
      </w:r>
      <w:r>
        <w:rPr>
          <w:b/>
          <w:smallCaps/>
          <w:color w:val="00B050"/>
        </w:rPr>
        <w:t xml:space="preserve"> e.g.</w:t>
      </w:r>
      <w:proofErr w:type="gramEnd"/>
      <w:r>
        <w:rPr>
          <w:b/>
          <w:smallCaps/>
          <w:color w:val="00B050"/>
        </w:rPr>
        <w:t xml:space="preserve"> by one or other party to make payments for particular outgoings such as the monthly mortgage payments or specific utility bills)</w:t>
      </w:r>
      <w:r w:rsidRPr="00EC005B">
        <w:rPr>
          <w:color w:val="FF0000"/>
        </w:rPr>
        <w:t>]</w:t>
      </w:r>
    </w:p>
    <w:p w14:paraId="1C3667CF" w14:textId="77777777" w:rsidR="000623F6" w:rsidRPr="000623F6" w:rsidRDefault="000623F6" w:rsidP="00A30DEC"/>
    <w:p w14:paraId="213FD3D7" w14:textId="77777777" w:rsidR="000623F6" w:rsidRPr="000623F6" w:rsidRDefault="000623F6" w:rsidP="00A30DEC"/>
    <w:p w14:paraId="4CAFDBC8"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b/>
        </w:rPr>
      </w:pPr>
      <w:r w:rsidRPr="00F178A6">
        <w:rPr>
          <w:b/>
        </w:rPr>
        <w:t>You may be held to be in contempt of court and imprisoned or fined, or your assets may be seized, if you break the promises that you have given t</w:t>
      </w:r>
      <w:r>
        <w:rPr>
          <w:b/>
        </w:rPr>
        <w:t>o</w:t>
      </w:r>
      <w:r w:rsidRPr="00F178A6">
        <w:rPr>
          <w:b/>
        </w:rPr>
        <w:t xml:space="preserve"> the court.</w:t>
      </w:r>
    </w:p>
    <w:p w14:paraId="118F6821"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b/>
        </w:rPr>
      </w:pPr>
      <w:r w:rsidRPr="00F178A6">
        <w:rPr>
          <w:b/>
        </w:rPr>
        <w:lastRenderedPageBreak/>
        <w:t>If you fail to pay any sum of money which you have promised the court that you will pay, a person entitled to enforce the undertaking may apply to the court for an order.  You may be sent to prison if it is proved that you —</w:t>
      </w:r>
    </w:p>
    <w:p w14:paraId="459A7B53" w14:textId="77777777" w:rsidR="00C039D2" w:rsidRPr="00F178A6" w:rsidRDefault="00C039D2" w:rsidP="00A30DEC">
      <w:pPr>
        <w:numPr>
          <w:ilvl w:val="1"/>
          <w:numId w:val="22"/>
        </w:numPr>
        <w:pBdr>
          <w:top w:val="single" w:sz="4" w:space="1" w:color="auto"/>
          <w:left w:val="single" w:sz="4" w:space="4" w:color="auto"/>
          <w:bottom w:val="single" w:sz="4" w:space="1" w:color="auto"/>
          <w:right w:val="single" w:sz="4" w:space="4" w:color="auto"/>
        </w:pBdr>
        <w:rPr>
          <w:b/>
        </w:rPr>
      </w:pPr>
      <w:r w:rsidRPr="00F178A6">
        <w:rPr>
          <w:b/>
        </w:rPr>
        <w:t>have, or have had since the date of your undertaking, the means to pay the sum; and</w:t>
      </w:r>
    </w:p>
    <w:p w14:paraId="527A07FA" w14:textId="77777777" w:rsidR="00C039D2" w:rsidRPr="00F178A6" w:rsidRDefault="00C039D2" w:rsidP="00A30DEC">
      <w:pPr>
        <w:numPr>
          <w:ilvl w:val="1"/>
          <w:numId w:val="22"/>
        </w:numPr>
        <w:pBdr>
          <w:top w:val="single" w:sz="4" w:space="1" w:color="auto"/>
          <w:left w:val="single" w:sz="4" w:space="4" w:color="auto"/>
          <w:bottom w:val="single" w:sz="4" w:space="1" w:color="auto"/>
          <w:right w:val="single" w:sz="4" w:space="4" w:color="auto"/>
        </w:pBdr>
        <w:rPr>
          <w:b/>
        </w:rPr>
      </w:pPr>
      <w:r w:rsidRPr="00F178A6">
        <w:rPr>
          <w:b/>
        </w:rPr>
        <w:t>have refused or neglected, or are refusing or neglecting, to pay that sum.</w:t>
      </w:r>
    </w:p>
    <w:p w14:paraId="2E90E015"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p>
    <w:p w14:paraId="06F14C71"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r w:rsidRPr="00F178A6">
        <w:t>I understand the undertakings that I have given, and that if I break any of my promises to the court I may be sent to prison for contempt of court.</w:t>
      </w:r>
    </w:p>
    <w:p w14:paraId="720E311D"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pPr>
    </w:p>
    <w:p w14:paraId="257F09DE" w14:textId="77777777" w:rsidR="00C039D2" w:rsidRPr="00F178A6" w:rsidRDefault="00C039D2" w:rsidP="00A30DEC">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15AA4585" w14:textId="64D612F0" w:rsidR="00C039D2" w:rsidRDefault="00C039D2" w:rsidP="00A30DEC">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Pr>
          <w:i/>
          <w:iCs/>
          <w:color w:val="FF0000"/>
        </w:rPr>
        <w:t>a</w:t>
      </w:r>
      <w:r w:rsidRPr="004541CF">
        <w:rPr>
          <w:i/>
          <w:iCs/>
          <w:color w:val="FF0000"/>
        </w:rPr>
        <w:t>pplicant name</w:t>
      </w:r>
      <w:r w:rsidRPr="00F178A6">
        <w:rPr>
          <w:color w:val="FF0000"/>
        </w:rPr>
        <w:t>]</w:t>
      </w:r>
    </w:p>
    <w:p w14:paraId="03A15EED" w14:textId="77777777" w:rsidR="0063760D" w:rsidRPr="00F178A6" w:rsidRDefault="0063760D" w:rsidP="00A30DEC">
      <w:pPr>
        <w:pBdr>
          <w:top w:val="single" w:sz="4" w:space="1" w:color="auto"/>
          <w:left w:val="single" w:sz="4" w:space="4" w:color="auto"/>
          <w:bottom w:val="single" w:sz="4" w:space="1" w:color="auto"/>
          <w:right w:val="single" w:sz="4" w:space="4" w:color="auto"/>
        </w:pBdr>
        <w:ind w:left="567"/>
        <w:rPr>
          <w:color w:val="FF0000"/>
        </w:rPr>
      </w:pPr>
    </w:p>
    <w:p w14:paraId="4FA4087C" w14:textId="77777777" w:rsidR="000623F6" w:rsidRPr="000623F6" w:rsidRDefault="000623F6" w:rsidP="00A30DEC"/>
    <w:p w14:paraId="3B88BE27" w14:textId="77777777" w:rsidR="000623F6" w:rsidRPr="000623F6" w:rsidRDefault="000623F6" w:rsidP="00A30DEC"/>
    <w:p w14:paraId="2866B6DF" w14:textId="77777777" w:rsidR="00B84370" w:rsidRPr="00E135B5" w:rsidRDefault="00B84370" w:rsidP="00A30DEC">
      <w:pPr>
        <w:pStyle w:val="Heading2"/>
      </w:pPr>
      <w:r w:rsidRPr="00E135B5">
        <w:t>Agreements</w:t>
      </w:r>
    </w:p>
    <w:p w14:paraId="5DEC7357" w14:textId="2B902258" w:rsidR="00810352" w:rsidRPr="00810352" w:rsidRDefault="000623F6" w:rsidP="00A30DEC">
      <w:pPr>
        <w:numPr>
          <w:ilvl w:val="0"/>
          <w:numId w:val="18"/>
        </w:numPr>
      </w:pPr>
      <w:r w:rsidRPr="00EC005B">
        <w:rPr>
          <w:color w:val="FF0000"/>
        </w:rPr>
        <w:t>[</w:t>
      </w:r>
      <w:r>
        <w:rPr>
          <w:i/>
          <w:color w:val="FF0000"/>
        </w:rPr>
        <w:t>Insert</w:t>
      </w:r>
      <w:r w:rsidR="007D7E43">
        <w:rPr>
          <w:i/>
          <w:color w:val="FF0000"/>
        </w:rPr>
        <w:t xml:space="preserve"> any agreements reached between the parties </w:t>
      </w:r>
      <w:r w:rsidR="007D7E43">
        <w:rPr>
          <w:b/>
          <w:smallCaps/>
          <w:color w:val="00B050"/>
        </w:rPr>
        <w:t>(</w:t>
      </w:r>
      <w:r>
        <w:rPr>
          <w:b/>
          <w:smallCaps/>
          <w:color w:val="00B050"/>
        </w:rPr>
        <w:t>e.g. where it is agreed that one or other party will make payments for particular outgoings such as the monthly mortgage payments or specific utility bills)</w:t>
      </w:r>
      <w:r w:rsidRPr="00EC005B">
        <w:rPr>
          <w:color w:val="FF0000"/>
        </w:rPr>
        <w:t>]</w:t>
      </w:r>
    </w:p>
    <w:p w14:paraId="27806208" w14:textId="5311B7A2" w:rsidR="000623F6" w:rsidRPr="000623F6" w:rsidRDefault="000623F6" w:rsidP="00A30DEC"/>
    <w:p w14:paraId="35DD4AF9" w14:textId="77777777" w:rsidR="00B84370" w:rsidRPr="00FD422A" w:rsidRDefault="00B84370" w:rsidP="00A30DEC">
      <w:pPr>
        <w:rPr>
          <w:b/>
        </w:rPr>
      </w:pPr>
      <w:r w:rsidRPr="00E135B5">
        <w:rPr>
          <w:b/>
        </w:rPr>
        <w:t>IT IS</w:t>
      </w:r>
      <w:r w:rsidRPr="00FD422A">
        <w:rPr>
          <w:b/>
        </w:rPr>
        <w:t xml:space="preserve"> ORDERED (BY CONSENT) THAT:</w:t>
      </w:r>
    </w:p>
    <w:p w14:paraId="442C1A5A" w14:textId="238B8B01" w:rsidR="007D7E43" w:rsidRPr="007D7E43" w:rsidRDefault="007D7E43" w:rsidP="00A30DEC">
      <w:pPr>
        <w:pStyle w:val="ListParagraph"/>
        <w:numPr>
          <w:ilvl w:val="0"/>
          <w:numId w:val="18"/>
        </w:numPr>
        <w:rPr>
          <w:smallCaps/>
        </w:rPr>
      </w:pPr>
      <w:r w:rsidRPr="007D7E43">
        <w:rPr>
          <w:b/>
          <w:smallCaps/>
          <w:color w:val="00B050"/>
        </w:rPr>
        <w:t>(</w:t>
      </w:r>
      <w:r>
        <w:rPr>
          <w:b/>
          <w:smallCaps/>
          <w:color w:val="00B050"/>
        </w:rPr>
        <w:t>either</w:t>
      </w:r>
      <w:r w:rsidRPr="007D7E43">
        <w:rPr>
          <w:b/>
          <w:smallCaps/>
          <w:color w:val="00B050"/>
        </w:rPr>
        <w:t>)</w:t>
      </w:r>
    </w:p>
    <w:p w14:paraId="2DAB964A" w14:textId="6B5325D0" w:rsidR="00FD422A" w:rsidRPr="0044514C" w:rsidRDefault="00FD422A" w:rsidP="00A30DEC">
      <w:pPr>
        <w:pStyle w:val="ListParagraph"/>
        <w:ind w:left="567"/>
        <w:rPr>
          <w:bCs/>
          <w:szCs w:val="24"/>
        </w:rPr>
      </w:pPr>
      <w:r w:rsidRPr="00FD422A">
        <w:rPr>
          <w:szCs w:val="24"/>
        </w:rPr>
        <w:t xml:space="preserve">The </w:t>
      </w:r>
      <w:r w:rsidRPr="00FD422A">
        <w:rPr>
          <w:color w:val="FF0000"/>
          <w:szCs w:val="24"/>
        </w:rPr>
        <w:t>[applicant] / [respondent]</w:t>
      </w:r>
      <w:r w:rsidRPr="00FD422A">
        <w:rPr>
          <w:szCs w:val="24"/>
        </w:rPr>
        <w:t xml:space="preserve"> shall pay to the </w:t>
      </w:r>
      <w:r w:rsidRPr="00FD422A">
        <w:rPr>
          <w:color w:val="FF0000"/>
          <w:szCs w:val="24"/>
        </w:rPr>
        <w:t>[respondent] / [applicant]</w:t>
      </w:r>
      <w:r w:rsidRPr="00FD422A">
        <w:rPr>
          <w:szCs w:val="24"/>
        </w:rPr>
        <w:t xml:space="preserve"> maintenance pending suit until the date of </w:t>
      </w:r>
      <w:r w:rsidRPr="00FD422A">
        <w:rPr>
          <w:color w:val="FF0000"/>
          <w:szCs w:val="24"/>
        </w:rPr>
        <w:t>[decree absolute]</w:t>
      </w:r>
      <w:r w:rsidR="00981B6E">
        <w:rPr>
          <w:color w:val="FF0000"/>
          <w:szCs w:val="24"/>
        </w:rPr>
        <w:t xml:space="preserve">/ </w:t>
      </w:r>
      <w:r w:rsidRPr="00FD422A">
        <w:rPr>
          <w:color w:val="FF0000"/>
          <w:szCs w:val="24"/>
        </w:rPr>
        <w:t xml:space="preserve">[final </w:t>
      </w:r>
      <w:r w:rsidR="00981B6E">
        <w:rPr>
          <w:color w:val="FF0000"/>
          <w:szCs w:val="24"/>
        </w:rPr>
        <w:t>[</w:t>
      </w:r>
      <w:r w:rsidRPr="00FD422A">
        <w:rPr>
          <w:color w:val="FF0000"/>
          <w:szCs w:val="24"/>
        </w:rPr>
        <w:t>divorce</w:t>
      </w:r>
      <w:r w:rsidR="00981B6E">
        <w:rPr>
          <w:color w:val="FF0000"/>
          <w:szCs w:val="24"/>
        </w:rPr>
        <w:t>] / [dissolution]</w:t>
      </w:r>
      <w:r w:rsidRPr="00FD422A">
        <w:rPr>
          <w:color w:val="FF0000"/>
          <w:szCs w:val="24"/>
        </w:rPr>
        <w:t xml:space="preserve"> order] </w:t>
      </w:r>
      <w:r w:rsidRPr="00FD422A">
        <w:rPr>
          <w:szCs w:val="24"/>
        </w:rPr>
        <w:t>and afterwards interim periodical payments at the rate of £</w:t>
      </w:r>
      <w:r w:rsidRPr="00FD422A">
        <w:rPr>
          <w:color w:val="FF0000"/>
          <w:szCs w:val="24"/>
        </w:rPr>
        <w:t>[</w:t>
      </w:r>
      <w:r w:rsidRPr="00FD422A">
        <w:rPr>
          <w:i/>
          <w:color w:val="FF0000"/>
          <w:szCs w:val="24"/>
        </w:rPr>
        <w:t>amount</w:t>
      </w:r>
      <w:r w:rsidRPr="00FD422A">
        <w:rPr>
          <w:color w:val="FF0000"/>
          <w:szCs w:val="24"/>
        </w:rPr>
        <w:t>]</w:t>
      </w:r>
      <w:r w:rsidRPr="00FD422A">
        <w:rPr>
          <w:szCs w:val="24"/>
        </w:rPr>
        <w:t xml:space="preserve"> per annum, payable </w:t>
      </w:r>
      <w:r w:rsidRPr="00FD422A">
        <w:rPr>
          <w:color w:val="FF0000"/>
          <w:szCs w:val="24"/>
        </w:rPr>
        <w:t>[weekly] / [monthly] [in advance] / [in arrears]</w:t>
      </w:r>
      <w:r w:rsidRPr="00FD422A">
        <w:rPr>
          <w:szCs w:val="24"/>
        </w:rPr>
        <w:t xml:space="preserve"> by standing order from </w:t>
      </w:r>
      <w:r w:rsidRPr="00FD422A">
        <w:rPr>
          <w:color w:val="FF0000"/>
          <w:szCs w:val="24"/>
        </w:rPr>
        <w:t>[</w:t>
      </w:r>
      <w:r w:rsidRPr="00FD422A">
        <w:rPr>
          <w:i/>
          <w:color w:val="FF0000"/>
          <w:szCs w:val="24"/>
        </w:rPr>
        <w:t xml:space="preserve">date </w:t>
      </w:r>
      <w:r w:rsidRPr="00FD422A">
        <w:rPr>
          <w:b/>
          <w:smallCaps/>
          <w:color w:val="00B050"/>
          <w:szCs w:val="24"/>
        </w:rPr>
        <w:t>(e.g. including a date earlier than the date of the order if backdating)</w:t>
      </w:r>
      <w:r w:rsidRPr="00FD422A">
        <w:rPr>
          <w:color w:val="FF0000"/>
          <w:szCs w:val="24"/>
        </w:rPr>
        <w:t>]</w:t>
      </w:r>
      <w:r w:rsidRPr="00FD422A">
        <w:rPr>
          <w:szCs w:val="24"/>
        </w:rPr>
        <w:t xml:space="preserve"> until further order. </w:t>
      </w:r>
      <w:r w:rsidRPr="00FD422A">
        <w:rPr>
          <w:color w:val="FF0000"/>
          <w:szCs w:val="24"/>
        </w:rPr>
        <w:t>[The [applicant] / [respondent] shall be given credit for the payment(s) of £[</w:t>
      </w:r>
      <w:r w:rsidRPr="00FD422A">
        <w:rPr>
          <w:i/>
          <w:color w:val="FF0000"/>
          <w:szCs w:val="24"/>
        </w:rPr>
        <w:t>amount</w:t>
      </w:r>
      <w:r w:rsidRPr="00FD422A">
        <w:rPr>
          <w:color w:val="FF0000"/>
          <w:szCs w:val="24"/>
        </w:rPr>
        <w:t>] made on [</w:t>
      </w:r>
      <w:r w:rsidRPr="00FD422A">
        <w:rPr>
          <w:i/>
          <w:color w:val="FF0000"/>
          <w:szCs w:val="24"/>
        </w:rPr>
        <w:t>dates</w:t>
      </w:r>
      <w:r w:rsidRPr="00FD422A">
        <w:rPr>
          <w:color w:val="FF0000"/>
          <w:szCs w:val="24"/>
        </w:rPr>
        <w:t>].]</w:t>
      </w:r>
    </w:p>
    <w:p w14:paraId="002D17FA" w14:textId="77777777" w:rsidR="0044514C" w:rsidRPr="0044514C" w:rsidRDefault="0044514C" w:rsidP="00A30DEC">
      <w:pPr>
        <w:pStyle w:val="ListParagraph"/>
        <w:ind w:left="567"/>
        <w:rPr>
          <w:bCs/>
          <w:szCs w:val="24"/>
        </w:rPr>
      </w:pPr>
    </w:p>
    <w:p w14:paraId="71B85A7C" w14:textId="49FCE7BC" w:rsidR="00FD422A" w:rsidRPr="00483230" w:rsidRDefault="00FD422A" w:rsidP="00A30DEC">
      <w:pPr>
        <w:ind w:firstLine="567"/>
        <w:rPr>
          <w:smallCaps/>
        </w:rPr>
      </w:pPr>
      <w:r w:rsidRPr="00483230">
        <w:rPr>
          <w:b/>
          <w:smallCaps/>
          <w:color w:val="00B050"/>
        </w:rPr>
        <w:t>(</w:t>
      </w:r>
      <w:r w:rsidR="007D7E43">
        <w:rPr>
          <w:b/>
          <w:smallCaps/>
          <w:color w:val="00B050"/>
        </w:rPr>
        <w:t>o</w:t>
      </w:r>
      <w:r w:rsidRPr="00483230">
        <w:rPr>
          <w:b/>
          <w:smallCaps/>
          <w:color w:val="00B050"/>
        </w:rPr>
        <w:t>r)</w:t>
      </w:r>
    </w:p>
    <w:p w14:paraId="2B99E524" w14:textId="0ADA46DE" w:rsidR="00FD422A" w:rsidRPr="00483230" w:rsidRDefault="00FD422A" w:rsidP="00A30DEC">
      <w:pPr>
        <w:spacing w:line="276" w:lineRule="auto"/>
        <w:ind w:left="567"/>
      </w:pPr>
      <w:r w:rsidRPr="00483230">
        <w:t xml:space="preserve">The </w:t>
      </w:r>
      <w:r w:rsidRPr="00483230">
        <w:rPr>
          <w:color w:val="FF0000"/>
        </w:rPr>
        <w:t>[applicant] / [respondent]</w:t>
      </w:r>
      <w:r w:rsidRPr="00483230">
        <w:t xml:space="preserve"> shall pay to the </w:t>
      </w:r>
      <w:r w:rsidRPr="00483230">
        <w:rPr>
          <w:color w:val="FF0000"/>
        </w:rPr>
        <w:t>[respondent] / [applicant]</w:t>
      </w:r>
      <w:r w:rsidRPr="00483230">
        <w:t xml:space="preserve"> maintenance pending suit until the date of </w:t>
      </w:r>
      <w:r w:rsidRPr="00483230">
        <w:rPr>
          <w:color w:val="FF0000"/>
        </w:rPr>
        <w:t>[decree absolute]</w:t>
      </w:r>
      <w:r w:rsidR="00981B6E">
        <w:rPr>
          <w:color w:val="FF0000"/>
        </w:rPr>
        <w:t xml:space="preserve"> / </w:t>
      </w:r>
      <w:r w:rsidRPr="00483230">
        <w:rPr>
          <w:color w:val="FF0000"/>
        </w:rPr>
        <w:t xml:space="preserve">[final </w:t>
      </w:r>
      <w:r w:rsidR="00981B6E">
        <w:rPr>
          <w:color w:val="FF0000"/>
        </w:rPr>
        <w:t>[</w:t>
      </w:r>
      <w:r w:rsidRPr="00483230">
        <w:rPr>
          <w:color w:val="FF0000"/>
        </w:rPr>
        <w:t>divorce</w:t>
      </w:r>
      <w:r w:rsidR="00981B6E">
        <w:rPr>
          <w:color w:val="FF0000"/>
        </w:rPr>
        <w:t>] / [dissolution]</w:t>
      </w:r>
      <w:r w:rsidRPr="00483230">
        <w:rPr>
          <w:color w:val="FF0000"/>
        </w:rPr>
        <w:t xml:space="preserve"> order] </w:t>
      </w:r>
      <w:r w:rsidRPr="00483230">
        <w:t>and afterwards interim periodical payments. Payments shall be at the rate of £</w:t>
      </w:r>
      <w:r w:rsidRPr="00483230">
        <w:rPr>
          <w:color w:val="FF0000"/>
        </w:rPr>
        <w:t>[</w:t>
      </w:r>
      <w:r w:rsidRPr="00483230">
        <w:rPr>
          <w:i/>
          <w:color w:val="FF0000"/>
        </w:rPr>
        <w:t>amount</w:t>
      </w:r>
      <w:r w:rsidRPr="00483230">
        <w:rPr>
          <w:color w:val="FF0000"/>
        </w:rPr>
        <w:t xml:space="preserve">] </w:t>
      </w:r>
      <w:r w:rsidRPr="00483230">
        <w:t xml:space="preserve">per annum, payable </w:t>
      </w:r>
      <w:r w:rsidRPr="00483230">
        <w:rPr>
          <w:color w:val="FF0000"/>
        </w:rPr>
        <w:t>[weekly] / [monthly] [in advance] / [in arrears]</w:t>
      </w:r>
      <w:r w:rsidRPr="00483230">
        <w:t xml:space="preserve"> by standing order. Payments shall start </w:t>
      </w:r>
      <w:r w:rsidRPr="00483230">
        <w:rPr>
          <w:color w:val="FF0000"/>
        </w:rPr>
        <w:t>[</w:t>
      </w:r>
      <w:r w:rsidRPr="00483230">
        <w:rPr>
          <w:i/>
          <w:color w:val="FF0000"/>
        </w:rPr>
        <w:t>date</w:t>
      </w:r>
      <w:r w:rsidRPr="00483230">
        <w:rPr>
          <w:color w:val="FF0000"/>
        </w:rPr>
        <w:t xml:space="preserve"> </w:t>
      </w:r>
      <w:r w:rsidRPr="00483230">
        <w:rPr>
          <w:b/>
          <w:smallCaps/>
          <w:color w:val="00B050"/>
        </w:rPr>
        <w:t>(including a date earlier than the date of the order if backdating)</w:t>
      </w:r>
      <w:r w:rsidRPr="00483230">
        <w:rPr>
          <w:color w:val="FF0000"/>
        </w:rPr>
        <w:t>]</w:t>
      </w:r>
      <w:r w:rsidRPr="00483230">
        <w:t>, and shall end on the first to occur of:</w:t>
      </w:r>
    </w:p>
    <w:p w14:paraId="173969F4" w14:textId="77777777" w:rsidR="00981B6E" w:rsidRDefault="00FD422A" w:rsidP="00A30DEC">
      <w:pPr>
        <w:numPr>
          <w:ilvl w:val="1"/>
          <w:numId w:val="21"/>
        </w:numPr>
        <w:spacing w:line="276" w:lineRule="auto"/>
      </w:pPr>
      <w:r w:rsidRPr="00483230">
        <w:t>the death of either the applicant or the respondent;</w:t>
      </w:r>
    </w:p>
    <w:p w14:paraId="5ADBFCB0" w14:textId="20452216" w:rsidR="00FD422A" w:rsidRPr="00483230" w:rsidRDefault="00FD422A" w:rsidP="00A30DEC">
      <w:pPr>
        <w:numPr>
          <w:ilvl w:val="1"/>
          <w:numId w:val="21"/>
        </w:numPr>
        <w:spacing w:line="276" w:lineRule="auto"/>
      </w:pPr>
      <w:r w:rsidRPr="00483230">
        <w:t xml:space="preserve">the </w:t>
      </w:r>
      <w:r w:rsidRPr="00981B6E">
        <w:rPr>
          <w:color w:val="FF0000"/>
        </w:rPr>
        <w:t>[respondent’s] / [applicant’s]</w:t>
      </w:r>
      <w:r w:rsidRPr="00483230">
        <w:t xml:space="preserve"> remarriage;</w:t>
      </w:r>
    </w:p>
    <w:p w14:paraId="4479D9EF" w14:textId="77777777" w:rsidR="00FD422A" w:rsidRPr="00483230" w:rsidRDefault="00FD422A" w:rsidP="00A30DEC">
      <w:pPr>
        <w:numPr>
          <w:ilvl w:val="1"/>
          <w:numId w:val="21"/>
        </w:numPr>
        <w:spacing w:line="276" w:lineRule="auto"/>
      </w:pPr>
      <w:r w:rsidRPr="00483230">
        <w:t>the determination of the applicant’s application for a financial order; or</w:t>
      </w:r>
    </w:p>
    <w:p w14:paraId="11AA722E" w14:textId="77777777" w:rsidR="00FD422A" w:rsidRPr="00483230" w:rsidRDefault="00FD422A" w:rsidP="00A30DEC">
      <w:pPr>
        <w:numPr>
          <w:ilvl w:val="1"/>
          <w:numId w:val="21"/>
        </w:numPr>
        <w:spacing w:line="276" w:lineRule="auto"/>
      </w:pPr>
      <w:r w:rsidRPr="00483230">
        <w:t>a further order.</w:t>
      </w:r>
    </w:p>
    <w:p w14:paraId="52EB05B5" w14:textId="77777777" w:rsidR="00FD422A" w:rsidRPr="00483230" w:rsidRDefault="00FD422A" w:rsidP="00A30DEC">
      <w:pPr>
        <w:spacing w:line="276" w:lineRule="auto"/>
        <w:ind w:left="567"/>
        <w:rPr>
          <w:color w:val="FF0000"/>
        </w:rPr>
      </w:pPr>
      <w:r w:rsidRPr="00483230">
        <w:rPr>
          <w:color w:val="FF0000"/>
        </w:rPr>
        <w:t>[The [applicant] / [respondent] shall be given credit for the payment[s] of £[</w:t>
      </w:r>
      <w:r w:rsidRPr="00483230">
        <w:rPr>
          <w:i/>
          <w:color w:val="FF0000"/>
        </w:rPr>
        <w:t>amount</w:t>
      </w:r>
      <w:r w:rsidRPr="00483230">
        <w:rPr>
          <w:color w:val="FF0000"/>
        </w:rPr>
        <w:t>] made on [</w:t>
      </w:r>
      <w:r w:rsidRPr="00483230">
        <w:rPr>
          <w:i/>
          <w:color w:val="FF0000"/>
        </w:rPr>
        <w:t>date</w:t>
      </w:r>
      <w:r w:rsidRPr="00483230">
        <w:rPr>
          <w:color w:val="FF0000"/>
        </w:rPr>
        <w:t>].]</w:t>
      </w:r>
    </w:p>
    <w:p w14:paraId="32DFC88E" w14:textId="77777777" w:rsidR="00B84370" w:rsidRPr="00B84370" w:rsidRDefault="00B84370" w:rsidP="00A30DEC"/>
    <w:p w14:paraId="4E1DC9B9" w14:textId="77777777" w:rsidR="00B84370" w:rsidRPr="00B84370" w:rsidRDefault="00B84370" w:rsidP="00A30DEC">
      <w:pPr>
        <w:pStyle w:val="ListParagraph"/>
        <w:numPr>
          <w:ilvl w:val="0"/>
          <w:numId w:val="18"/>
        </w:numPr>
        <w:rPr>
          <w:szCs w:val="24"/>
        </w:rPr>
      </w:pPr>
      <w:r w:rsidRPr="000403B7">
        <w:rPr>
          <w:color w:val="FF0000"/>
          <w:szCs w:val="24"/>
        </w:rPr>
        <w:t>[</w:t>
      </w:r>
      <w:r w:rsidRPr="00B41CD6">
        <w:rPr>
          <w:i/>
          <w:color w:val="FF0000"/>
          <w:szCs w:val="24"/>
        </w:rPr>
        <w:t>Costs</w:t>
      </w:r>
      <w:r w:rsidRPr="000403B7">
        <w:rPr>
          <w:color w:val="FF0000"/>
          <w:szCs w:val="24"/>
        </w:rPr>
        <w:t>]</w:t>
      </w:r>
    </w:p>
    <w:p w14:paraId="67D0ABC0" w14:textId="77777777" w:rsidR="00B84370" w:rsidRDefault="00B84370" w:rsidP="00A30DEC"/>
    <w:p w14:paraId="4B59D405" w14:textId="77777777" w:rsidR="009D077F" w:rsidRPr="00B84370" w:rsidRDefault="009D077F" w:rsidP="00A30DEC"/>
    <w:p w14:paraId="5027938A" w14:textId="77777777" w:rsidR="00B84370" w:rsidRPr="00F47FF5" w:rsidRDefault="00B84370" w:rsidP="00A30DEC">
      <w:r w:rsidRPr="00B84370">
        <w:t>Dated</w:t>
      </w:r>
      <w:r w:rsidR="00F47FF5">
        <w:t xml:space="preserve"> </w:t>
      </w:r>
      <w:r w:rsidR="00F47FF5">
        <w:rPr>
          <w:color w:val="FF0000"/>
        </w:rPr>
        <w:t>[</w:t>
      </w:r>
      <w:r w:rsidR="00F47FF5" w:rsidRPr="00B41CD6">
        <w:rPr>
          <w:i/>
          <w:color w:val="FF0000"/>
        </w:rPr>
        <w:t>date</w:t>
      </w:r>
      <w:r w:rsidR="00F47FF5">
        <w:rPr>
          <w:color w:val="FF0000"/>
        </w:rPr>
        <w:t>]</w:t>
      </w:r>
    </w:p>
    <w:p w14:paraId="1953F92A" w14:textId="07F3AD85" w:rsidR="00B84370" w:rsidRDefault="00B84370" w:rsidP="00A30DEC"/>
    <w:p w14:paraId="2A548881" w14:textId="080597C1" w:rsidR="000623F6" w:rsidRDefault="000623F6" w:rsidP="00A30DEC"/>
    <w:p w14:paraId="599B8740" w14:textId="3EA08EAC" w:rsidR="000623F6" w:rsidRDefault="000623F6" w:rsidP="00A30DEC"/>
    <w:p w14:paraId="308E2FF5" w14:textId="77777777" w:rsidR="000623F6" w:rsidRDefault="000623F6" w:rsidP="00A30DEC"/>
    <w:sectPr w:rsidR="000623F6" w:rsidSect="004A6454">
      <w:footerReference w:type="default" r:id="rId9"/>
      <w:headerReference w:type="first" r:id="rId10"/>
      <w:footerReference w:type="first" r:id="rId11"/>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E582" w14:textId="77777777" w:rsidR="00E03567" w:rsidRDefault="00E03567">
      <w:r>
        <w:separator/>
      </w:r>
    </w:p>
  </w:endnote>
  <w:endnote w:type="continuationSeparator" w:id="0">
    <w:p w14:paraId="4FAAB5DD" w14:textId="77777777" w:rsidR="00E03567" w:rsidRDefault="00E0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CE0D" w14:textId="77777777" w:rsidR="00DC09F3" w:rsidRDefault="00DC09F3" w:rsidP="00DC09F3">
    <w:pPr>
      <w:rPr>
        <w:sz w:val="18"/>
        <w:szCs w:val="18"/>
      </w:rPr>
    </w:pPr>
    <w:r>
      <w:rPr>
        <w:sz w:val="18"/>
        <w:szCs w:val="18"/>
      </w:rPr>
      <w:t xml:space="preserve">Order 3.5: Free-standing Maintenance Pending Suit </w:t>
    </w:r>
    <w:r w:rsidRPr="004A6454">
      <w:rPr>
        <w:sz w:val="18"/>
        <w:szCs w:val="18"/>
      </w:rPr>
      <w:t>Order</w:t>
    </w:r>
  </w:p>
  <w:p w14:paraId="795C7C6C"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2</w:t>
    </w:r>
    <w:r w:rsidRPr="004A645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8AD3" w14:textId="26D9BDB5" w:rsidR="004A6454" w:rsidRDefault="00F83AFE" w:rsidP="004A6454">
    <w:pPr>
      <w:rPr>
        <w:sz w:val="18"/>
        <w:szCs w:val="18"/>
      </w:rPr>
    </w:pPr>
    <w:r>
      <w:rPr>
        <w:sz w:val="18"/>
        <w:szCs w:val="18"/>
      </w:rPr>
      <w:t>Order 3.</w:t>
    </w:r>
    <w:r w:rsidR="00DC09F3">
      <w:rPr>
        <w:sz w:val="18"/>
        <w:szCs w:val="18"/>
      </w:rPr>
      <w:t>5</w:t>
    </w:r>
    <w:r>
      <w:rPr>
        <w:sz w:val="18"/>
        <w:szCs w:val="18"/>
      </w:rPr>
      <w:t xml:space="preserve">: </w:t>
    </w:r>
    <w:r w:rsidR="0054047E">
      <w:rPr>
        <w:sz w:val="18"/>
        <w:szCs w:val="18"/>
      </w:rPr>
      <w:t xml:space="preserve">Free-standing </w:t>
    </w:r>
    <w:r w:rsidR="00DC09F3">
      <w:rPr>
        <w:sz w:val="18"/>
        <w:szCs w:val="18"/>
      </w:rPr>
      <w:t xml:space="preserve">Maintenance Pending Suit </w:t>
    </w:r>
    <w:r w:rsidR="004A6454" w:rsidRPr="004A6454">
      <w:rPr>
        <w:sz w:val="18"/>
        <w:szCs w:val="18"/>
      </w:rPr>
      <w:t>Order</w:t>
    </w:r>
  </w:p>
  <w:p w14:paraId="00A6A1FD"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1</w:t>
    </w:r>
    <w:r w:rsidRPr="004A64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A7C1" w14:textId="77777777" w:rsidR="00E03567" w:rsidRDefault="00E03567">
      <w:r>
        <w:separator/>
      </w:r>
    </w:p>
  </w:footnote>
  <w:footnote w:type="continuationSeparator" w:id="0">
    <w:p w14:paraId="3FDF4636" w14:textId="77777777" w:rsidR="00E03567" w:rsidRDefault="00E0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4A1" w14:textId="74210524" w:rsidR="004A6454" w:rsidRPr="004A6454" w:rsidRDefault="00F83AFE" w:rsidP="004A6454">
    <w:pPr>
      <w:jc w:val="center"/>
      <w:rPr>
        <w:i/>
        <w:sz w:val="18"/>
        <w:szCs w:val="18"/>
      </w:rPr>
    </w:pPr>
    <w:r>
      <w:rPr>
        <w:i/>
        <w:sz w:val="18"/>
        <w:szCs w:val="18"/>
      </w:rPr>
      <w:t>Order 3.</w:t>
    </w:r>
    <w:r w:rsidR="00DC09F3">
      <w:rPr>
        <w:i/>
        <w:sz w:val="18"/>
        <w:szCs w:val="18"/>
      </w:rPr>
      <w:t>5</w:t>
    </w:r>
    <w:r>
      <w:rPr>
        <w:i/>
        <w:sz w:val="18"/>
        <w:szCs w:val="18"/>
      </w:rPr>
      <w:t>:</w:t>
    </w:r>
    <w:r w:rsidR="0054047E">
      <w:rPr>
        <w:i/>
        <w:sz w:val="18"/>
        <w:szCs w:val="18"/>
      </w:rPr>
      <w:t xml:space="preserve"> Free-standing </w:t>
    </w:r>
    <w:r w:rsidR="00DC09F3">
      <w:rPr>
        <w:i/>
        <w:sz w:val="18"/>
        <w:szCs w:val="18"/>
      </w:rPr>
      <w:t xml:space="preserve">Maintenance Pending Suit </w:t>
    </w:r>
    <w:r w:rsidR="004A6454" w:rsidRPr="004A6454">
      <w:rPr>
        <w:i/>
        <w:sz w:val="18"/>
        <w:szCs w:val="18"/>
      </w:rPr>
      <w:t>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02445F"/>
    <w:multiLevelType w:val="multilevel"/>
    <w:tmpl w:val="3B908F06"/>
    <w:lvl w:ilvl="0">
      <w:start w:val="17"/>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43C4970"/>
    <w:multiLevelType w:val="multilevel"/>
    <w:tmpl w:val="C826DE00"/>
    <w:lvl w:ilvl="0">
      <w:start w:val="1"/>
      <w:numFmt w:val="decimal"/>
      <w:lvlText w:val="%1."/>
      <w:lvlJc w:val="left"/>
      <w:pPr>
        <w:tabs>
          <w:tab w:val="num" w:pos="567"/>
        </w:tabs>
        <w:ind w:left="567" w:hanging="567"/>
      </w:pPr>
      <w:rPr>
        <w:rFonts w:hint="default"/>
        <w:b w:val="0"/>
        <w:bCs/>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9" w15:restartNumberingAfterBreak="0">
    <w:nsid w:val="64CE0C84"/>
    <w:multiLevelType w:val="hybridMultilevel"/>
    <w:tmpl w:val="C7746922"/>
    <w:lvl w:ilvl="0" w:tplc="1B9ECFEA">
      <w:start w:val="1"/>
      <w:numFmt w:val="decimal"/>
      <w:lvlText w:val="%1."/>
      <w:lvlJc w:val="left"/>
      <w:pPr>
        <w:ind w:left="1080" w:hanging="720"/>
      </w:pPr>
      <w:rPr>
        <w:rFonts w:hint="default"/>
      </w:rPr>
    </w:lvl>
    <w:lvl w:ilvl="1" w:tplc="B5D4F6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86A56"/>
    <w:multiLevelType w:val="hybridMultilevel"/>
    <w:tmpl w:val="081215CE"/>
    <w:lvl w:ilvl="0" w:tplc="E87A2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412818317">
    <w:abstractNumId w:val="11"/>
  </w:num>
  <w:num w:numId="2" w16cid:durableId="1490706100">
    <w:abstractNumId w:val="11"/>
  </w:num>
  <w:num w:numId="3" w16cid:durableId="12657176">
    <w:abstractNumId w:val="11"/>
  </w:num>
  <w:num w:numId="4" w16cid:durableId="445975343">
    <w:abstractNumId w:val="11"/>
  </w:num>
  <w:num w:numId="5" w16cid:durableId="74785539">
    <w:abstractNumId w:val="11"/>
  </w:num>
  <w:num w:numId="6" w16cid:durableId="1682006760">
    <w:abstractNumId w:val="11"/>
  </w:num>
  <w:num w:numId="7" w16cid:durableId="1463573503">
    <w:abstractNumId w:val="11"/>
  </w:num>
  <w:num w:numId="8" w16cid:durableId="522982396">
    <w:abstractNumId w:val="11"/>
  </w:num>
  <w:num w:numId="9" w16cid:durableId="671566713">
    <w:abstractNumId w:val="11"/>
  </w:num>
  <w:num w:numId="10" w16cid:durableId="1156602680">
    <w:abstractNumId w:val="8"/>
  </w:num>
  <w:num w:numId="11" w16cid:durableId="821459773">
    <w:abstractNumId w:val="11"/>
  </w:num>
  <w:num w:numId="12" w16cid:durableId="1545364374">
    <w:abstractNumId w:val="4"/>
  </w:num>
  <w:num w:numId="13" w16cid:durableId="1352416747">
    <w:abstractNumId w:val="3"/>
  </w:num>
  <w:num w:numId="14" w16cid:durableId="1118837716">
    <w:abstractNumId w:val="6"/>
  </w:num>
  <w:num w:numId="15" w16cid:durableId="1254898319">
    <w:abstractNumId w:val="11"/>
  </w:num>
  <w:num w:numId="16" w16cid:durableId="2121605046">
    <w:abstractNumId w:val="0"/>
  </w:num>
  <w:num w:numId="17" w16cid:durableId="314574276">
    <w:abstractNumId w:val="1"/>
  </w:num>
  <w:num w:numId="18" w16cid:durableId="1911580283">
    <w:abstractNumId w:val="5"/>
  </w:num>
  <w:num w:numId="19" w16cid:durableId="598636407">
    <w:abstractNumId w:val="9"/>
  </w:num>
  <w:num w:numId="20" w16cid:durableId="1293366766">
    <w:abstractNumId w:val="10"/>
  </w:num>
  <w:num w:numId="21" w16cid:durableId="1020936174">
    <w:abstractNumId w:val="2"/>
  </w:num>
  <w:num w:numId="22" w16cid:durableId="1410274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6"/>
    <w:rsid w:val="00011376"/>
    <w:rsid w:val="00012EDD"/>
    <w:rsid w:val="00036F24"/>
    <w:rsid w:val="000403B7"/>
    <w:rsid w:val="000623F6"/>
    <w:rsid w:val="00063D96"/>
    <w:rsid w:val="0007152F"/>
    <w:rsid w:val="000749FE"/>
    <w:rsid w:val="00080BC0"/>
    <w:rsid w:val="000817CD"/>
    <w:rsid w:val="000A6825"/>
    <w:rsid w:val="000D20B1"/>
    <w:rsid w:val="000F2253"/>
    <w:rsid w:val="000F288A"/>
    <w:rsid w:val="000F4704"/>
    <w:rsid w:val="0010692F"/>
    <w:rsid w:val="00120BD0"/>
    <w:rsid w:val="0012687A"/>
    <w:rsid w:val="0013041B"/>
    <w:rsid w:val="001340D1"/>
    <w:rsid w:val="001408C0"/>
    <w:rsid w:val="00146EDC"/>
    <w:rsid w:val="001558F4"/>
    <w:rsid w:val="00160EB0"/>
    <w:rsid w:val="00164CB5"/>
    <w:rsid w:val="00165CF1"/>
    <w:rsid w:val="0018623E"/>
    <w:rsid w:val="0018752E"/>
    <w:rsid w:val="001A744A"/>
    <w:rsid w:val="001B2F69"/>
    <w:rsid w:val="001C2966"/>
    <w:rsid w:val="001C47F8"/>
    <w:rsid w:val="001E23A3"/>
    <w:rsid w:val="001E7838"/>
    <w:rsid w:val="0020120B"/>
    <w:rsid w:val="0021142A"/>
    <w:rsid w:val="00211884"/>
    <w:rsid w:val="00213471"/>
    <w:rsid w:val="00213BF1"/>
    <w:rsid w:val="002160C6"/>
    <w:rsid w:val="002367EC"/>
    <w:rsid w:val="00246153"/>
    <w:rsid w:val="00253F61"/>
    <w:rsid w:val="0025528B"/>
    <w:rsid w:val="002565FA"/>
    <w:rsid w:val="002906BA"/>
    <w:rsid w:val="0029355A"/>
    <w:rsid w:val="002972C8"/>
    <w:rsid w:val="002A2255"/>
    <w:rsid w:val="002A787F"/>
    <w:rsid w:val="002B0E49"/>
    <w:rsid w:val="002C0EB6"/>
    <w:rsid w:val="002C6D6C"/>
    <w:rsid w:val="002D0C48"/>
    <w:rsid w:val="002D2D76"/>
    <w:rsid w:val="002F4FF0"/>
    <w:rsid w:val="00313643"/>
    <w:rsid w:val="00315B24"/>
    <w:rsid w:val="0031612A"/>
    <w:rsid w:val="003271CC"/>
    <w:rsid w:val="00337662"/>
    <w:rsid w:val="00342FAA"/>
    <w:rsid w:val="0034373A"/>
    <w:rsid w:val="00346213"/>
    <w:rsid w:val="00366645"/>
    <w:rsid w:val="0037760A"/>
    <w:rsid w:val="00385445"/>
    <w:rsid w:val="003861EA"/>
    <w:rsid w:val="003A100D"/>
    <w:rsid w:val="00415FB4"/>
    <w:rsid w:val="00426BEA"/>
    <w:rsid w:val="0044514C"/>
    <w:rsid w:val="00463D6C"/>
    <w:rsid w:val="004719B0"/>
    <w:rsid w:val="00496EBA"/>
    <w:rsid w:val="0049738A"/>
    <w:rsid w:val="004A6454"/>
    <w:rsid w:val="004B66CB"/>
    <w:rsid w:val="004C6659"/>
    <w:rsid w:val="004E5B69"/>
    <w:rsid w:val="004E7AD0"/>
    <w:rsid w:val="0050591D"/>
    <w:rsid w:val="0050749A"/>
    <w:rsid w:val="0053224D"/>
    <w:rsid w:val="00534021"/>
    <w:rsid w:val="0054047E"/>
    <w:rsid w:val="005444D1"/>
    <w:rsid w:val="00551A33"/>
    <w:rsid w:val="005658DA"/>
    <w:rsid w:val="005679FF"/>
    <w:rsid w:val="00577F10"/>
    <w:rsid w:val="00590A17"/>
    <w:rsid w:val="005928D1"/>
    <w:rsid w:val="00593734"/>
    <w:rsid w:val="00597063"/>
    <w:rsid w:val="005B2E7B"/>
    <w:rsid w:val="005B5071"/>
    <w:rsid w:val="005C0C64"/>
    <w:rsid w:val="005C335E"/>
    <w:rsid w:val="005C5DFA"/>
    <w:rsid w:val="005E2342"/>
    <w:rsid w:val="005F5832"/>
    <w:rsid w:val="0061399A"/>
    <w:rsid w:val="00622A22"/>
    <w:rsid w:val="00624460"/>
    <w:rsid w:val="00625370"/>
    <w:rsid w:val="0063760D"/>
    <w:rsid w:val="0064569B"/>
    <w:rsid w:val="00647ABC"/>
    <w:rsid w:val="00647AFC"/>
    <w:rsid w:val="0066584F"/>
    <w:rsid w:val="00692763"/>
    <w:rsid w:val="006E0640"/>
    <w:rsid w:val="006E19DB"/>
    <w:rsid w:val="006F3C08"/>
    <w:rsid w:val="006F4DF9"/>
    <w:rsid w:val="007019A4"/>
    <w:rsid w:val="007050DE"/>
    <w:rsid w:val="00725686"/>
    <w:rsid w:val="0073419E"/>
    <w:rsid w:val="007350B7"/>
    <w:rsid w:val="007420DD"/>
    <w:rsid w:val="007421DF"/>
    <w:rsid w:val="00747403"/>
    <w:rsid w:val="0075120B"/>
    <w:rsid w:val="00755133"/>
    <w:rsid w:val="00775D77"/>
    <w:rsid w:val="00793303"/>
    <w:rsid w:val="007B0810"/>
    <w:rsid w:val="007B2367"/>
    <w:rsid w:val="007B534C"/>
    <w:rsid w:val="007D7E43"/>
    <w:rsid w:val="00810352"/>
    <w:rsid w:val="00810735"/>
    <w:rsid w:val="00810B59"/>
    <w:rsid w:val="00822FA7"/>
    <w:rsid w:val="00830546"/>
    <w:rsid w:val="00840F34"/>
    <w:rsid w:val="00851600"/>
    <w:rsid w:val="008918EB"/>
    <w:rsid w:val="00891D40"/>
    <w:rsid w:val="008A2630"/>
    <w:rsid w:val="008A5136"/>
    <w:rsid w:val="008B1C07"/>
    <w:rsid w:val="008C1F2E"/>
    <w:rsid w:val="008C4365"/>
    <w:rsid w:val="008C647F"/>
    <w:rsid w:val="008E6537"/>
    <w:rsid w:val="008E78AE"/>
    <w:rsid w:val="008F6170"/>
    <w:rsid w:val="008F63FD"/>
    <w:rsid w:val="00901F03"/>
    <w:rsid w:val="00905BCB"/>
    <w:rsid w:val="0092231E"/>
    <w:rsid w:val="00933AF7"/>
    <w:rsid w:val="009401CC"/>
    <w:rsid w:val="00942066"/>
    <w:rsid w:val="00981B6E"/>
    <w:rsid w:val="009841BA"/>
    <w:rsid w:val="00984A0C"/>
    <w:rsid w:val="00992786"/>
    <w:rsid w:val="009A6C89"/>
    <w:rsid w:val="009A75E6"/>
    <w:rsid w:val="009C31F2"/>
    <w:rsid w:val="009C4D93"/>
    <w:rsid w:val="009D077F"/>
    <w:rsid w:val="009D1037"/>
    <w:rsid w:val="00A069C8"/>
    <w:rsid w:val="00A30764"/>
    <w:rsid w:val="00A30DEC"/>
    <w:rsid w:val="00A313A5"/>
    <w:rsid w:val="00A4119D"/>
    <w:rsid w:val="00A64E7A"/>
    <w:rsid w:val="00A6769D"/>
    <w:rsid w:val="00A75B13"/>
    <w:rsid w:val="00A97767"/>
    <w:rsid w:val="00AD316D"/>
    <w:rsid w:val="00AE0AC1"/>
    <w:rsid w:val="00AE5B2D"/>
    <w:rsid w:val="00AF28B0"/>
    <w:rsid w:val="00AF2F37"/>
    <w:rsid w:val="00B07027"/>
    <w:rsid w:val="00B202C8"/>
    <w:rsid w:val="00B25DBF"/>
    <w:rsid w:val="00B34FE2"/>
    <w:rsid w:val="00B352C5"/>
    <w:rsid w:val="00B41883"/>
    <w:rsid w:val="00B41CD6"/>
    <w:rsid w:val="00B44D63"/>
    <w:rsid w:val="00B4593D"/>
    <w:rsid w:val="00B71C84"/>
    <w:rsid w:val="00B72619"/>
    <w:rsid w:val="00B8116A"/>
    <w:rsid w:val="00B8239B"/>
    <w:rsid w:val="00B84370"/>
    <w:rsid w:val="00B90B5F"/>
    <w:rsid w:val="00BA2638"/>
    <w:rsid w:val="00BA3298"/>
    <w:rsid w:val="00BB2FD1"/>
    <w:rsid w:val="00BD78F7"/>
    <w:rsid w:val="00BE61A2"/>
    <w:rsid w:val="00BF32A1"/>
    <w:rsid w:val="00BF3DA3"/>
    <w:rsid w:val="00C003DF"/>
    <w:rsid w:val="00C01BA0"/>
    <w:rsid w:val="00C039D2"/>
    <w:rsid w:val="00C11B60"/>
    <w:rsid w:val="00C13E64"/>
    <w:rsid w:val="00C17FEB"/>
    <w:rsid w:val="00C20494"/>
    <w:rsid w:val="00C27993"/>
    <w:rsid w:val="00C404C7"/>
    <w:rsid w:val="00C414BD"/>
    <w:rsid w:val="00C41A07"/>
    <w:rsid w:val="00C42843"/>
    <w:rsid w:val="00C46680"/>
    <w:rsid w:val="00C56C1E"/>
    <w:rsid w:val="00C75D5F"/>
    <w:rsid w:val="00C76CDA"/>
    <w:rsid w:val="00C813DC"/>
    <w:rsid w:val="00CA0DE6"/>
    <w:rsid w:val="00CA77F5"/>
    <w:rsid w:val="00CD2776"/>
    <w:rsid w:val="00CE69E7"/>
    <w:rsid w:val="00D04FB1"/>
    <w:rsid w:val="00D07FED"/>
    <w:rsid w:val="00D15EC3"/>
    <w:rsid w:val="00D24586"/>
    <w:rsid w:val="00D2461B"/>
    <w:rsid w:val="00D66EF2"/>
    <w:rsid w:val="00D73913"/>
    <w:rsid w:val="00DA6A2D"/>
    <w:rsid w:val="00DC09F3"/>
    <w:rsid w:val="00E00E84"/>
    <w:rsid w:val="00E03567"/>
    <w:rsid w:val="00E04433"/>
    <w:rsid w:val="00E135B5"/>
    <w:rsid w:val="00E14282"/>
    <w:rsid w:val="00E17242"/>
    <w:rsid w:val="00E179BF"/>
    <w:rsid w:val="00E34EB3"/>
    <w:rsid w:val="00E4339C"/>
    <w:rsid w:val="00E55E23"/>
    <w:rsid w:val="00E6028A"/>
    <w:rsid w:val="00E72FF8"/>
    <w:rsid w:val="00E86CEB"/>
    <w:rsid w:val="00EA147B"/>
    <w:rsid w:val="00EA215A"/>
    <w:rsid w:val="00EC6BDF"/>
    <w:rsid w:val="00ED788B"/>
    <w:rsid w:val="00EE1703"/>
    <w:rsid w:val="00EE41EA"/>
    <w:rsid w:val="00EF17DC"/>
    <w:rsid w:val="00F0223A"/>
    <w:rsid w:val="00F07A47"/>
    <w:rsid w:val="00F31EFD"/>
    <w:rsid w:val="00F42FFE"/>
    <w:rsid w:val="00F43E82"/>
    <w:rsid w:val="00F440A7"/>
    <w:rsid w:val="00F47649"/>
    <w:rsid w:val="00F47FF5"/>
    <w:rsid w:val="00F56F32"/>
    <w:rsid w:val="00F60BEB"/>
    <w:rsid w:val="00F66047"/>
    <w:rsid w:val="00F67793"/>
    <w:rsid w:val="00F76A64"/>
    <w:rsid w:val="00F77E4C"/>
    <w:rsid w:val="00F83AFE"/>
    <w:rsid w:val="00F9450D"/>
    <w:rsid w:val="00FB5B00"/>
    <w:rsid w:val="00FC28CD"/>
    <w:rsid w:val="00FC62C8"/>
    <w:rsid w:val="00FD422A"/>
    <w:rsid w:val="00FE3D83"/>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B4AF49C"/>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47649"/>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4514C"/>
    <w:pPr>
      <w:spacing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C039D2"/>
    <w:rPr>
      <w:rFonts w:eastAsia="Calibri" w:cs="Consolas"/>
      <w:szCs w:val="21"/>
    </w:rPr>
  </w:style>
  <w:style w:type="character" w:customStyle="1" w:styleId="PlainTextChar">
    <w:name w:val="Plain Text Char"/>
    <w:basedOn w:val="DefaultParagraphFont"/>
    <w:link w:val="PlainText"/>
    <w:uiPriority w:val="99"/>
    <w:rsid w:val="00C039D2"/>
    <w:rPr>
      <w:rFonts w:eastAsia="Calibri" w:cs="Consolas"/>
      <w:sz w:val="24"/>
      <w:szCs w:val="21"/>
      <w:lang w:eastAsia="en-US"/>
    </w:rPr>
  </w:style>
  <w:style w:type="paragraph" w:styleId="Revision">
    <w:name w:val="Revision"/>
    <w:hidden/>
    <w:uiPriority w:val="99"/>
    <w:semiHidden/>
    <w:rsid w:val="007421DF"/>
    <w:rPr>
      <w:sz w:val="24"/>
      <w:szCs w:val="24"/>
      <w:lang w:eastAsia="en-US"/>
    </w:rPr>
  </w:style>
  <w:style w:type="character" w:customStyle="1" w:styleId="Heading2Char">
    <w:name w:val="Heading 2 Char"/>
    <w:basedOn w:val="DefaultParagraphFont"/>
    <w:link w:val="Heading2"/>
    <w:rsid w:val="00F47649"/>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3\Solicitor\Orders\Text\Legal%20Services%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 Services Order.dot</Template>
  <TotalTime>2</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7</cp:revision>
  <cp:lastPrinted>2015-04-27T15:27:00Z</cp:lastPrinted>
  <dcterms:created xsi:type="dcterms:W3CDTF">2022-10-31T17:05:00Z</dcterms:created>
  <dcterms:modified xsi:type="dcterms:W3CDTF">2023-05-12T10:43:00Z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